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CE" w:rsidRPr="00B917CE" w:rsidRDefault="00B917CE" w:rsidP="00B917CE">
      <w:pPr>
        <w:tabs>
          <w:tab w:val="center" w:pos="5467"/>
          <w:tab w:val="center" w:pos="8755"/>
        </w:tabs>
        <w:spacing w:after="15" w:line="249" w:lineRule="auto"/>
        <w:ind w:left="-567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 xml:space="preserve">                                                       ПОЛОЖЕНИЕ</w:t>
      </w:r>
    </w:p>
    <w:p w:rsidR="00B917CE" w:rsidRPr="00B917CE" w:rsidRDefault="00B917CE" w:rsidP="00B917CE">
      <w:pPr>
        <w:spacing w:after="320" w:line="249" w:lineRule="auto"/>
        <w:ind w:left="-567" w:right="869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 xml:space="preserve"> о порядке проведения муниципального этапа Республиканского </w:t>
      </w:r>
      <w:bookmarkStart w:id="0" w:name="_GoBack"/>
      <w:r w:rsidRPr="00B917CE">
        <w:rPr>
          <w:rFonts w:ascii="Times New Roman" w:eastAsia="Times New Roman" w:hAnsi="Times New Roman" w:cs="Times New Roman"/>
          <w:color w:val="000000"/>
          <w:sz w:val="30"/>
        </w:rPr>
        <w:t>конкурса инсценировок по произведениям М.Ю. Лермонтова</w:t>
      </w:r>
      <w:bookmarkEnd w:id="0"/>
    </w:p>
    <w:p w:rsidR="00B917CE" w:rsidRPr="00B917CE" w:rsidRDefault="00B917CE" w:rsidP="00B917CE">
      <w:pPr>
        <w:keepNext/>
        <w:keepLines/>
        <w:spacing w:after="0"/>
        <w:ind w:left="-567" w:right="1564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1. Общие положения</w:t>
      </w:r>
    </w:p>
    <w:p w:rsidR="00B917CE" w:rsidRPr="00B917CE" w:rsidRDefault="00B917CE" w:rsidP="00B917CE">
      <w:pPr>
        <w:spacing w:after="4" w:line="253" w:lineRule="auto"/>
        <w:ind w:left="-567" w:right="273" w:firstLine="80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1.1. Настоящее Положение о районном конкурсе инсценировок по произведениям М.Ю. Лермонтова (далее Положение) определяет цели и задачи, порядок организации и проведения Конкурса, категории участников, условия участия, порядок определения победителей Конкурса (далее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5250" cy="190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>Конкурс).</w:t>
      </w:r>
    </w:p>
    <w:p w:rsidR="00B917CE" w:rsidRPr="00B917CE" w:rsidRDefault="00B917CE" w:rsidP="00B917CE">
      <w:pPr>
        <w:keepNext/>
        <w:keepLines/>
        <w:spacing w:after="0"/>
        <w:ind w:left="-567" w:right="171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2. Цели и задачи Конкурса</w:t>
      </w:r>
    </w:p>
    <w:p w:rsidR="00B917CE" w:rsidRPr="00B917CE" w:rsidRDefault="00B917CE" w:rsidP="00B917CE">
      <w:pPr>
        <w:spacing w:after="4" w:line="253" w:lineRule="auto"/>
        <w:ind w:left="-567" w:right="273" w:firstLine="98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2.1. Конкурс проводится с целью формирования и развития у детей и молодежи эстетического вкуса, популяризация творчества русского поэта — классика М.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Ю.Лермонтова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>, привлечение внимания детей к многогранности личности и творчества М.Ю. Лермонтова.</w:t>
      </w:r>
    </w:p>
    <w:p w:rsidR="00B917CE" w:rsidRPr="00B917CE" w:rsidRDefault="00B917CE" w:rsidP="00B917CE">
      <w:pPr>
        <w:spacing w:after="4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2.2. Задачи Конкурса: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активизация у детей интереса к жанру художественного чтения и выявления новых талантов;</w:t>
      </w:r>
    </w:p>
    <w:p w:rsidR="00B917CE" w:rsidRPr="00B917CE" w:rsidRDefault="00B917CE" w:rsidP="00B917CE">
      <w:pPr>
        <w:spacing w:after="360" w:line="253" w:lineRule="auto"/>
        <w:ind w:left="-567" w:right="273" w:firstLine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— выявление и поощрение талантливых детей;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5250" cy="95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формирование нового образа поэта посредством современного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медиапроизводства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95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вовлечение творческой аудитории в деятельность по сохранению и продвижению наследия великого поэта в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медиасреде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917CE" w:rsidRPr="00B917CE" w:rsidRDefault="00B917CE" w:rsidP="00B917CE">
      <w:pPr>
        <w:keepNext/>
        <w:keepLines/>
        <w:spacing w:after="0"/>
        <w:ind w:left="-567" w:right="158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З. Участники Конкурса</w:t>
      </w:r>
    </w:p>
    <w:p w:rsidR="00B917CE" w:rsidRPr="00B917CE" w:rsidRDefault="00B917CE" w:rsidP="00B917CE">
      <w:pPr>
        <w:spacing w:after="4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3.1. Конкурс проводится среди учащихся общеобразовательных организаций, учреждений дополнительного образования детей, читателей библиотек и среднего профессионального образования.</w:t>
      </w:r>
    </w:p>
    <w:p w:rsidR="00B917CE" w:rsidRPr="00B917CE" w:rsidRDefault="00B917CE" w:rsidP="00B917CE">
      <w:pPr>
        <w:spacing w:after="28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3.2. Возраст участников Конкурса от 12-18 лет.</w:t>
      </w:r>
    </w:p>
    <w:p w:rsidR="00B917CE" w:rsidRPr="00B917CE" w:rsidRDefault="00B917CE" w:rsidP="00B917CE">
      <w:pPr>
        <w:spacing w:after="336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3.3. Участие в Конкурсе является добровольным, бесплатным (безвозмездным) и не предусматривает внесение организационного сбора.</w:t>
      </w:r>
    </w:p>
    <w:p w:rsidR="00B917CE" w:rsidRPr="00B917CE" w:rsidRDefault="00B917CE" w:rsidP="00B917CE">
      <w:pPr>
        <w:keepNext/>
        <w:keepLines/>
        <w:spacing w:after="0"/>
        <w:ind w:left="-567" w:right="143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4. Номинации и требования к творческим вопросам</w:t>
      </w:r>
    </w:p>
    <w:p w:rsidR="00B917CE" w:rsidRPr="00B917CE" w:rsidRDefault="00B917CE" w:rsidP="00B917CE">
      <w:pPr>
        <w:spacing w:after="66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4.1. Конкурс проводится по следующим номинациям:</w:t>
      </w:r>
    </w:p>
    <w:p w:rsidR="00B917CE" w:rsidRPr="00B917CE" w:rsidRDefault="00B917CE" w:rsidP="00B917CE">
      <w:pPr>
        <w:spacing w:after="15" w:line="249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1.Видеоинсценировка по произведениям М.Ю. Лермонтова</w:t>
      </w:r>
    </w:p>
    <w:p w:rsidR="00B917CE" w:rsidRPr="00B917CE" w:rsidRDefault="00B917CE" w:rsidP="00B917CE">
      <w:pPr>
        <w:spacing w:after="4" w:line="253" w:lineRule="auto"/>
        <w:ind w:left="-567" w:right="273" w:firstLine="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«А Лермонтов есть Лермонтов навеки. в горизонтальном формате длительностью от З до 5 минут. Конкурсные работы выполняются в формате, необходимом участнику Конкурса: в </w:t>
      </w:r>
      <w:r w:rsidRPr="00B917CE">
        <w:rPr>
          <w:rFonts w:ascii="Times New Roman" w:eastAsia="Times New Roman" w:hAnsi="Times New Roman" w:cs="Times New Roman"/>
          <w:color w:val="000000"/>
          <w:sz w:val="28"/>
          <w:lang w:val="en-US"/>
        </w:rPr>
        <w:t>PowerPoint</w:t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, МР4 и др., а также в графических, видео-аниме форматах, видеоматериалы в форматах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  <w:lang w:val="en-US"/>
        </w:rPr>
        <w:t>mkv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или тр4, допустимое разрешение - 720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рх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(НО) или 1080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рх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 w:rsidRPr="00B917CE">
        <w:rPr>
          <w:rFonts w:ascii="Times New Roman" w:eastAsia="Times New Roman" w:hAnsi="Times New Roman" w:cs="Times New Roman"/>
          <w:color w:val="000000"/>
          <w:sz w:val="28"/>
          <w:lang w:val="en-US"/>
        </w:rPr>
        <w:t>Full</w:t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НГ)).</w:t>
      </w:r>
    </w:p>
    <w:p w:rsidR="00B917CE" w:rsidRPr="00B917CE" w:rsidRDefault="00B917CE" w:rsidP="00B917CE">
      <w:pPr>
        <w:spacing w:after="4" w:line="246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2.Художественное слово по произведениям М.Ю. Лермонтова. </w:t>
      </w:r>
    </w:p>
    <w:p w:rsidR="00B917CE" w:rsidRPr="00B917CE" w:rsidRDefault="00B917CE" w:rsidP="00B917CE">
      <w:pPr>
        <w:spacing w:after="4" w:line="246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4.2. Конкурсные работы, отсортированные по категориям, отправляются действующим членам жюри. Каждая работа оценивается по 7 критериям по пятибалльной системе, где 5 — наивысший балл. Итого 35 баллов.</w:t>
      </w:r>
    </w:p>
    <w:p w:rsidR="00B917CE" w:rsidRPr="00B917CE" w:rsidRDefault="00B917CE" w:rsidP="00B917CE">
      <w:pPr>
        <w:numPr>
          <w:ilvl w:val="1"/>
          <w:numId w:val="1"/>
        </w:numPr>
        <w:spacing w:after="26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Конкурсные работы принимаются на русском языке.</w:t>
      </w:r>
    </w:p>
    <w:p w:rsidR="00B917CE" w:rsidRPr="00B917CE" w:rsidRDefault="00B917CE" w:rsidP="00B917CE">
      <w:pPr>
        <w:numPr>
          <w:ilvl w:val="1"/>
          <w:numId w:val="1"/>
        </w:numPr>
        <w:spacing w:after="322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lastRenderedPageBreak/>
        <w:t>От каждого участника принимается не более 1 (Одной) работы в каждой номинации продолжительностью не более 5 минут.</w:t>
      </w:r>
    </w:p>
    <w:p w:rsidR="00B917CE" w:rsidRPr="00B917CE" w:rsidRDefault="00B917CE" w:rsidP="00B917CE">
      <w:pPr>
        <w:spacing w:after="15" w:line="249" w:lineRule="auto"/>
        <w:ind w:left="-567" w:hanging="10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5. Сроки и порядок проведения Конкурса</w:t>
      </w:r>
    </w:p>
    <w:p w:rsidR="00B917CE" w:rsidRPr="00B917CE" w:rsidRDefault="00B917CE" w:rsidP="00B917CE">
      <w:pPr>
        <w:spacing w:after="4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5.1. Конкурс проводится в заочном </w:t>
      </w:r>
      <w:proofErr w:type="spellStart"/>
      <w:proofErr w:type="gramStart"/>
      <w:r w:rsidRPr="00B917CE">
        <w:rPr>
          <w:rFonts w:ascii="Times New Roman" w:eastAsia="Times New Roman" w:hAnsi="Times New Roman" w:cs="Times New Roman"/>
          <w:color w:val="000000"/>
          <w:sz w:val="28"/>
        </w:rPr>
        <w:t>формате.Работы</w:t>
      </w:r>
      <w:proofErr w:type="spellEnd"/>
      <w:proofErr w:type="gram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принимаются до 15.00.28 октября 2024 г.</w:t>
      </w:r>
    </w:p>
    <w:p w:rsidR="00B917CE" w:rsidRPr="00B917CE" w:rsidRDefault="00B917CE" w:rsidP="00B917CE">
      <w:pPr>
        <w:spacing w:after="4" w:line="246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1.Видеоинсценировка по произведениям М.Ю. Лермонтова «А Лермонтов есть Лермонтов </w:t>
      </w:r>
      <w:proofErr w:type="gramStart"/>
      <w:r w:rsidRPr="00B917CE">
        <w:rPr>
          <w:rFonts w:ascii="Times New Roman" w:eastAsia="Times New Roman" w:hAnsi="Times New Roman" w:cs="Times New Roman"/>
          <w:color w:val="000000"/>
          <w:sz w:val="28"/>
        </w:rPr>
        <w:t>навеки,.</w:t>
      </w:r>
      <w:proofErr w:type="gram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На финальный этап обязательным является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8"/>
        </w:rPr>
        <w:t>видеоинсценировка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по произведениям М.Ю. Лермонтова «А Лермонтов есть Лермонтов навеки...» с представлением команды или участника.</w:t>
      </w:r>
    </w:p>
    <w:p w:rsidR="00B917CE" w:rsidRPr="00B917CE" w:rsidRDefault="00B917CE" w:rsidP="00B917CE">
      <w:pPr>
        <w:spacing w:after="4" w:line="246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</w:p>
    <w:p w:rsidR="00B917CE" w:rsidRPr="00B917CE" w:rsidRDefault="00B917CE" w:rsidP="00B917CE">
      <w:pPr>
        <w:spacing w:after="4" w:line="246" w:lineRule="auto"/>
        <w:ind w:left="-567" w:right="211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2.Художественное слово по произведениям М.Ю. Лермонтова. Номинация делится на возрастные категории: средняя -12-15 лет и старшая — 16 - 18 лет.</w:t>
      </w:r>
    </w:p>
    <w:p w:rsidR="00B917CE" w:rsidRPr="00B917CE" w:rsidRDefault="00B917CE" w:rsidP="00B917CE">
      <w:pPr>
        <w:spacing w:after="15" w:line="249" w:lineRule="auto"/>
        <w:ind w:left="-567" w:right="137"/>
        <w:rPr>
          <w:rFonts w:ascii="Times New Roman" w:eastAsia="Times New Roman" w:hAnsi="Times New Roman" w:cs="Times New Roman"/>
          <w:color w:val="000000"/>
          <w:sz w:val="28"/>
        </w:rPr>
      </w:pPr>
    </w:p>
    <w:p w:rsidR="00B917CE" w:rsidRPr="00B917CE" w:rsidRDefault="00B917CE" w:rsidP="00B917CE">
      <w:pPr>
        <w:spacing w:after="4" w:line="253" w:lineRule="auto"/>
        <w:ind w:left="-567" w:right="273" w:firstLine="3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Проводится в период с 15 октября по 28 октября 2024 года (включительно). На данном этапе необходимо пройти регистрацию для участия в Конкурсе в системе «Навигатор дополнительного образования детей Республики Дагестан» в модуле «Мероприятия»</w:t>
      </w:r>
    </w:p>
    <w:p w:rsidR="00B917CE" w:rsidRPr="00B917CE" w:rsidRDefault="00B917CE" w:rsidP="00B917CE">
      <w:pPr>
        <w:spacing w:after="4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В случае отсутствия заявки на мероприятие в Навигаторе работа Конкурсанта рассматриваться не будет.</w:t>
      </w:r>
    </w:p>
    <w:p w:rsidR="00B917CE" w:rsidRPr="00B917CE" w:rsidRDefault="00B917CE" w:rsidP="00B917CE">
      <w:pPr>
        <w:keepNext/>
        <w:keepLines/>
        <w:spacing w:after="0"/>
        <w:ind w:left="-567" w:right="1453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6. Критерии и порядок оценивания конкурсных работ</w:t>
      </w:r>
    </w:p>
    <w:p w:rsidR="00B917CE" w:rsidRPr="00B917CE" w:rsidRDefault="00B917CE" w:rsidP="00B917CE">
      <w:pPr>
        <w:spacing w:after="4" w:line="253" w:lineRule="auto"/>
        <w:ind w:left="-567" w:right="273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6.1. Оценивание конкурсных работ осуществляется по следующим критериям:</w:t>
      </w:r>
    </w:p>
    <w:p w:rsidR="00B917CE" w:rsidRPr="00B917CE" w:rsidRDefault="00B917CE" w:rsidP="00B917CE">
      <w:pPr>
        <w:spacing w:after="27" w:line="253" w:lineRule="auto"/>
        <w:ind w:left="-567" w:right="2026" w:firstLine="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5250" cy="19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использование бутафории и костюмов (0-5 б.);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качество и динамичность видеоролика (0-5 б.);</w:t>
      </w:r>
    </w:p>
    <w:p w:rsidR="00B917CE" w:rsidRPr="00B917CE" w:rsidRDefault="00B917CE" w:rsidP="00B917CE">
      <w:pPr>
        <w:spacing w:after="4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— соответствие содержания видеоролика заявленной номинации (0-5 б.);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грамотная речь (выразительность и четкость произношения, темп речи (0-5 б.);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эмоциональность и артистизм (0-5 б.);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оригинальность авторского замысла (0-5 б.);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104775" cy="190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sz w:val="28"/>
        </w:rPr>
        <w:t xml:space="preserve"> соблюдение регламента (0-5 б.).</w:t>
      </w:r>
    </w:p>
    <w:p w:rsidR="00B917CE" w:rsidRPr="00B917CE" w:rsidRDefault="00B917CE" w:rsidP="00B917CE">
      <w:pPr>
        <w:spacing w:after="4" w:line="253" w:lineRule="auto"/>
        <w:ind w:left="-567" w:right="2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8"/>
        </w:rPr>
        <w:t>Максимальное количество баллов — 35 баллов.</w:t>
      </w:r>
    </w:p>
    <w:p w:rsidR="00B917CE" w:rsidRPr="00B917CE" w:rsidRDefault="00B917CE" w:rsidP="00B917CE">
      <w:pPr>
        <w:spacing w:after="4" w:line="253" w:lineRule="auto"/>
        <w:ind w:left="422" w:firstLine="715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B917CE" w:rsidRPr="00B917CE" w:rsidSect="00B917CE">
          <w:headerReference w:type="even" r:id="rId15"/>
          <w:headerReference w:type="default" r:id="rId16"/>
          <w:headerReference w:type="first" r:id="rId17"/>
          <w:pgSz w:w="12067" w:h="16949"/>
          <w:pgMar w:top="739" w:right="29" w:bottom="914" w:left="2126" w:header="720" w:footer="720" w:gutter="0"/>
          <w:cols w:space="720"/>
        </w:sectPr>
      </w:pPr>
    </w:p>
    <w:p w:rsidR="00B917CE" w:rsidRPr="00B917CE" w:rsidRDefault="00B917CE" w:rsidP="00B917CE">
      <w:pPr>
        <w:spacing w:after="4" w:line="223" w:lineRule="auto"/>
        <w:ind w:left="7042" w:right="297" w:firstLine="9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lastRenderedPageBreak/>
        <w:t>Приложение № 1 к Положению о проведении</w:t>
      </w:r>
    </w:p>
    <w:p w:rsidR="00B917CE" w:rsidRPr="00B917CE" w:rsidRDefault="00B917CE" w:rsidP="00B917CE">
      <w:pPr>
        <w:spacing w:after="83" w:line="223" w:lineRule="auto"/>
        <w:ind w:left="5601" w:right="182" w:firstLine="2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Республиканского конкурса инсценировок по произведениям М.Ю. Лермонтова, утвержденному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0"/>
        </w:rPr>
        <w:t>иказом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0"/>
        </w:rPr>
        <w:t>Минобрнауки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 РД</w:t>
      </w:r>
    </w:p>
    <w:p w:rsidR="00B917CE" w:rsidRPr="00B917CE" w:rsidRDefault="00B917CE" w:rsidP="00B917CE">
      <w:pPr>
        <w:tabs>
          <w:tab w:val="center" w:pos="7238"/>
          <w:tab w:val="right" w:pos="9907"/>
        </w:tabs>
        <w:spacing w:after="262"/>
        <w:ind w:right="-10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tab/>
        <w:t>от «И»</w:t>
      </w:r>
      <w:r w:rsidRPr="00B917CE">
        <w:rPr>
          <w:rFonts w:ascii="Times New Roman" w:eastAsia="Times New Roman" w:hAnsi="Times New Roman" w:cs="Times New Roman"/>
          <w:color w:val="000000"/>
          <w:sz w:val="20"/>
          <w:u w:val="single" w:color="000000"/>
        </w:rPr>
        <w:t xml:space="preserve"> 70 </w:t>
      </w:r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2024 г. </w:t>
      </w:r>
      <w:r w:rsidRPr="00B917CE">
        <w:rPr>
          <w:rFonts w:ascii="Times New Roman" w:eastAsia="Times New Roman" w:hAnsi="Times New Roman" w:cs="Times New Roman"/>
          <w:color w:val="000000"/>
          <w:sz w:val="20"/>
        </w:rPr>
        <w:tab/>
        <w:t>-2-9</w:t>
      </w:r>
    </w:p>
    <w:p w:rsidR="00B917CE" w:rsidRPr="00B917CE" w:rsidRDefault="00B917CE" w:rsidP="00B917CE">
      <w:pPr>
        <w:keepNext/>
        <w:keepLines/>
        <w:spacing w:after="0"/>
        <w:ind w:left="1276" w:right="1435" w:firstLine="113"/>
        <w:jc w:val="center"/>
        <w:outlineLvl w:val="1"/>
        <w:rPr>
          <w:rFonts w:ascii="Times New Roman" w:eastAsia="Times New Roman" w:hAnsi="Times New Roman" w:cs="Times New Roman"/>
          <w:color w:val="000000"/>
          <w:sz w:val="30"/>
        </w:rPr>
      </w:pPr>
      <w:r w:rsidRPr="00B917CE">
        <w:rPr>
          <w:rFonts w:ascii="Times New Roman" w:eastAsia="Times New Roman" w:hAnsi="Times New Roman" w:cs="Times New Roman"/>
          <w:color w:val="000000"/>
          <w:sz w:val="30"/>
        </w:rPr>
        <w:t>Заявка на участие в Республиканском конкурсе инсценировок по произведениям М.Ю. Лермонтова</w:t>
      </w:r>
    </w:p>
    <w:tbl>
      <w:tblPr>
        <w:tblW w:w="9499" w:type="dxa"/>
        <w:tblInd w:w="-165" w:type="dxa"/>
        <w:tblCellMar>
          <w:top w:w="8" w:type="dxa"/>
          <w:left w:w="79" w:type="dxa"/>
          <w:right w:w="59" w:type="dxa"/>
        </w:tblCellMar>
        <w:tblLook w:val="04A0" w:firstRow="1" w:lastRow="0" w:firstColumn="1" w:lastColumn="0" w:noHBand="0" w:noVBand="1"/>
      </w:tblPr>
      <w:tblGrid>
        <w:gridCol w:w="4291"/>
        <w:gridCol w:w="5208"/>
      </w:tblGrid>
      <w:tr w:rsidR="00B917CE" w:rsidRPr="00B917CE" w:rsidTr="00D41F5B">
        <w:trPr>
          <w:trHeight w:val="661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6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Ф.И.О. участника (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ов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) полностью</w:t>
            </w:r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B917CE" w:rsidRPr="00B917CE" w:rsidTr="00D41F5B">
        <w:trPr>
          <w:trHeight w:val="384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60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Дата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рождения</w:t>
            </w:r>
            <w:proofErr w:type="spellEnd"/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</w:p>
        </w:tc>
      </w:tr>
      <w:tr w:rsidR="00B917CE" w:rsidRPr="00B917CE" w:rsidTr="00D41F5B">
        <w:trPr>
          <w:trHeight w:val="597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56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Город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/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район</w:t>
            </w:r>
            <w:proofErr w:type="spellEnd"/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</w:p>
        </w:tc>
      </w:tr>
      <w:tr w:rsidR="00B917CE" w:rsidRPr="00B917CE" w:rsidTr="00D41F5B">
        <w:trPr>
          <w:trHeight w:val="1318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45" w:right="20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Место учебы (полное наименование образовательной организации)</w:t>
            </w:r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B917CE" w:rsidRPr="00B917CE" w:rsidTr="00D41F5B">
        <w:trPr>
          <w:trHeight w:val="943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28" w:firstLine="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Класс, в котором обучается(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ются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) Конкурсант(ы)</w:t>
            </w:r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B917CE" w:rsidRPr="00B917CE" w:rsidTr="00D41F5B">
        <w:trPr>
          <w:trHeight w:val="595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25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Номинация</w:t>
            </w:r>
            <w:proofErr w:type="spellEnd"/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</w:p>
        </w:tc>
      </w:tr>
      <w:tr w:rsidR="00B917CE" w:rsidRPr="00B917CE" w:rsidTr="00D41F5B">
        <w:trPr>
          <w:trHeight w:val="658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Возрастная категория: средняя, ста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шая</w:t>
            </w:r>
            <w:proofErr w:type="spellEnd"/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B917CE" w:rsidRPr="00B917CE" w:rsidTr="00D41F5B">
        <w:trPr>
          <w:trHeight w:val="629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1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Ф.И.О. педагога полностью</w:t>
            </w:r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B917CE" w:rsidRPr="00B917CE" w:rsidTr="00D41F5B">
        <w:trPr>
          <w:trHeight w:val="1037"/>
        </w:trPr>
        <w:tc>
          <w:tcPr>
            <w:tcW w:w="4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firstLine="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Контактный телефон и электронный адрес педагога</w:t>
            </w:r>
          </w:p>
        </w:tc>
        <w:tc>
          <w:tcPr>
            <w:tcW w:w="5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1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:rsidR="00B917CE" w:rsidRDefault="00B917CE" w:rsidP="00B917CE">
      <w:pPr>
        <w:spacing w:after="4" w:line="223" w:lineRule="auto"/>
        <w:ind w:left="6970" w:right="297" w:firstLine="96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917CE" w:rsidRDefault="00B917CE" w:rsidP="00B917CE">
      <w:pPr>
        <w:spacing w:after="4" w:line="223" w:lineRule="auto"/>
        <w:ind w:left="6970" w:right="297" w:firstLine="96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B917CE" w:rsidRPr="00B917CE" w:rsidRDefault="00B917CE" w:rsidP="00B917CE">
      <w:pPr>
        <w:spacing w:after="4" w:line="223" w:lineRule="auto"/>
        <w:ind w:left="6970" w:right="297" w:firstLine="9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t>Приложение №2 к Положению о проведении</w:t>
      </w:r>
    </w:p>
    <w:p w:rsidR="00B917CE" w:rsidRPr="00B917CE" w:rsidRDefault="00B917CE" w:rsidP="00B917CE">
      <w:pPr>
        <w:spacing w:after="44" w:line="223" w:lineRule="auto"/>
        <w:ind w:left="5601" w:right="297" w:firstLine="24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Республиканского конкурса инсценировок по произведениям мю. Лермонтова, утвержденному приказом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20"/>
        </w:rPr>
        <w:t>Минобрнауки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20"/>
        </w:rPr>
        <w:t xml:space="preserve"> РД</w:t>
      </w:r>
    </w:p>
    <w:p w:rsidR="00B917CE" w:rsidRPr="00B917CE" w:rsidRDefault="00B917CE" w:rsidP="00B917CE">
      <w:pPr>
        <w:spacing w:after="0"/>
        <w:ind w:left="10" w:right="-10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0"/>
        </w:rPr>
        <w:t>от «Н» [С) 2024 г. М</w:t>
      </w:r>
      <w:r w:rsidRPr="00B917CE">
        <w:rPr>
          <w:rFonts w:ascii="Times New Roman" w:eastAsia="Times New Roman" w:hAnsi="Times New Roman" w:cs="Times New Roman"/>
          <w:color w:val="000000"/>
          <w:sz w:val="20"/>
          <w:u w:val="single" w:color="000000"/>
        </w:rPr>
        <w:t>О -02-2</w:t>
      </w:r>
      <w:r w:rsidRPr="00B917CE">
        <w:rPr>
          <w:rFonts w:ascii="Times New Roman" w:eastAsia="Times New Roman" w:hAnsi="Times New Roman" w:cs="Times New Roman"/>
          <w:color w:val="000000"/>
          <w:sz w:val="20"/>
        </w:rPr>
        <w:t>-9?</w:t>
      </w:r>
    </w:p>
    <w:p w:rsidR="00B917CE" w:rsidRPr="00B917CE" w:rsidRDefault="00B917CE" w:rsidP="00B917CE">
      <w:pPr>
        <w:spacing w:after="311"/>
        <w:ind w:left="6869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476250" cy="19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7CE" w:rsidRPr="00B917CE" w:rsidRDefault="00B917CE" w:rsidP="00B917CE">
      <w:pPr>
        <w:spacing w:after="240" w:line="270" w:lineRule="auto"/>
        <w:ind w:left="94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917CE" w:rsidRPr="00B917CE" w:rsidRDefault="00B917CE" w:rsidP="00B917CE">
      <w:pPr>
        <w:spacing w:after="240" w:line="270" w:lineRule="auto"/>
        <w:ind w:left="94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917CE" w:rsidRPr="00B917CE" w:rsidRDefault="00B917CE" w:rsidP="00B917CE">
      <w:pPr>
        <w:spacing w:after="240" w:line="270" w:lineRule="auto"/>
        <w:ind w:left="94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917CE" w:rsidRPr="00B917CE" w:rsidRDefault="00B917CE" w:rsidP="00B917CE">
      <w:pPr>
        <w:spacing w:after="240" w:line="270" w:lineRule="auto"/>
        <w:ind w:left="94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917CE" w:rsidRPr="00B917CE" w:rsidRDefault="00B917CE" w:rsidP="00B917CE">
      <w:pPr>
        <w:spacing w:after="240" w:line="270" w:lineRule="auto"/>
        <w:ind w:left="94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  <w:sz w:val="24"/>
        </w:rPr>
        <w:lastRenderedPageBreak/>
        <w:t>СОГЛАСИЕ НА ОБРАБОТКУ ПЕРСОНАЛЬНЫХ ДАННЫХ ОБУЧАЮЩЕГОСЯ</w:t>
      </w:r>
    </w:p>
    <w:p w:rsidR="00B917CE" w:rsidRPr="00B917CE" w:rsidRDefault="00B917CE" w:rsidP="00B917CE">
      <w:pPr>
        <w:spacing w:after="1" w:line="258" w:lineRule="auto"/>
        <w:ind w:left="4" w:right="278" w:firstLine="710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color w:val="000000"/>
          <w:lang w:val="en-US"/>
        </w:rPr>
        <w:t xml:space="preserve">я, </w:t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5452745" cy="12065"/>
                <wp:effectExtent l="0" t="0" r="14605" b="26035"/>
                <wp:docPr id="23208" name="Группа 23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52745" cy="12065"/>
                          <a:chOff x="0" y="0"/>
                          <a:chExt cx="5453054" cy="12195"/>
                        </a:xfrm>
                      </wpg:grpSpPr>
                      <wps:wsp>
                        <wps:cNvPr id="23207" name="Shape 23207"/>
                        <wps:cNvSpPr/>
                        <wps:spPr>
                          <a:xfrm>
                            <a:off x="0" y="0"/>
                            <a:ext cx="5453054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054" h="12195">
                                <a:moveTo>
                                  <a:pt x="0" y="6098"/>
                                </a:moveTo>
                                <a:lnTo>
                                  <a:pt x="5453054" y="6098"/>
                                </a:lnTo>
                              </a:path>
                            </a:pathLst>
                          </a:custGeom>
                          <a:noFill/>
                          <a:ln w="12195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75DA06" id="Группа 23208" o:spid="_x0000_s1026" style="width:429.35pt;height:.95pt;mso-position-horizontal-relative:char;mso-position-vertical-relative:line" coordsize="54530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">
                <v:shape id="Shape 23207" o:spid="_x0000_s1027" style="position:absolute;width:54530;height:121;visibility:visible;mso-wrap-style:square;v-text-anchor:top" coordsize="5453054,12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" path="m,6098r5453054,e" filled="f" strokeweight=".33875mm">
                  <v:stroke miterlimit="1" joinstyle="miter"/>
                  <v:path arrowok="t" textboxrect="0,0,5453054,12195"/>
                </v:shape>
                <w10:anchorlock/>
              </v:group>
            </w:pict>
          </mc:Fallback>
        </mc:AlternateConten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lang w:val="en-US"/>
        </w:rPr>
        <w:t>зарегистрированный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lang w:val="en-US"/>
        </w:rPr>
        <w:t>по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lang w:val="en-US"/>
        </w:rPr>
        <w:t>адресу</w:t>
      </w:r>
      <w:proofErr w:type="spellEnd"/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3578225" cy="12065"/>
                <wp:effectExtent l="0" t="0" r="22225" b="26035"/>
                <wp:docPr id="23210" name="Группа 23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78225" cy="12065"/>
                          <a:chOff x="0" y="0"/>
                          <a:chExt cx="3578472" cy="12196"/>
                        </a:xfrm>
                      </wpg:grpSpPr>
                      <wps:wsp>
                        <wps:cNvPr id="23209" name="Shape 23209"/>
                        <wps:cNvSpPr/>
                        <wps:spPr>
                          <a:xfrm>
                            <a:off x="0" y="0"/>
                            <a:ext cx="3578472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78472" h="12196">
                                <a:moveTo>
                                  <a:pt x="0" y="6098"/>
                                </a:moveTo>
                                <a:lnTo>
                                  <a:pt x="3578472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B1D353" id="Группа 23210" o:spid="_x0000_s1026" style="width:281.75pt;height:.95pt;mso-position-horizontal-relative:char;mso-position-vertical-relative:line" coordsize="35784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">
                <v:shape id="Shape 23209" o:spid="_x0000_s1027" style="position:absolute;width:35784;height:121;visibility:visible;mso-wrap-style:square;v-text-anchor:top" coordsize="3578472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" path="m,6098r3578472,e" filled="f" strokeweight=".33878mm">
                  <v:stroke miterlimit="1" joinstyle="miter"/>
                  <v:path arrowok="t" textboxrect="0,0,3578472,12196"/>
                </v:shape>
                <w10:anchorlock/>
              </v:group>
            </w:pict>
          </mc:Fallback>
        </mc:AlternateContent>
      </w:r>
    </w:p>
    <w:p w:rsidR="00B917CE" w:rsidRPr="00B917CE" w:rsidRDefault="00B917CE" w:rsidP="00B917CE">
      <w:pPr>
        <w:spacing w:after="32"/>
        <w:ind w:left="-5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5340350" cy="12065"/>
                <wp:effectExtent l="0" t="0" r="12700" b="26035"/>
                <wp:docPr id="23212" name="Группа 23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40350" cy="12065"/>
                          <a:chOff x="0" y="0"/>
                          <a:chExt cx="5340275" cy="12196"/>
                        </a:xfrm>
                      </wpg:grpSpPr>
                      <wps:wsp>
                        <wps:cNvPr id="23211" name="Shape 23211"/>
                        <wps:cNvSpPr/>
                        <wps:spPr>
                          <a:xfrm>
                            <a:off x="0" y="0"/>
                            <a:ext cx="5340275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0275" h="12196">
                                <a:moveTo>
                                  <a:pt x="0" y="6098"/>
                                </a:moveTo>
                                <a:lnTo>
                                  <a:pt x="5340275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61033C" id="Группа 23212" o:spid="_x0000_s1026" style="width:420.5pt;height:.95pt;mso-position-horizontal-relative:char;mso-position-vertical-relative:line" coordsize="5340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">
                <v:shape id="Shape 23211" o:spid="_x0000_s1027" style="position:absolute;width:53402;height:121;visibility:visible;mso-wrap-style:square;v-text-anchor:top" coordsize="5340275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" path="m,6098r5340275,e" filled="f" strokeweight=".33878mm">
                  <v:stroke miterlimit="1" joinstyle="miter"/>
                  <v:path arrowok="t" textboxrect="0,0,5340275,12196"/>
                </v:shape>
                <w10:anchorlock/>
              </v:group>
            </w:pict>
          </mc:Fallback>
        </mc:AlternateContent>
      </w:r>
    </w:p>
    <w:p w:rsidR="00B917CE" w:rsidRPr="00B917CE" w:rsidRDefault="00B917CE" w:rsidP="00B917CE">
      <w:pPr>
        <w:tabs>
          <w:tab w:val="center" w:pos="2532"/>
        </w:tabs>
        <w:spacing w:after="1" w:line="258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B917CE">
        <w:rPr>
          <w:rFonts w:ascii="Times New Roman" w:eastAsia="Times New Roman" w:hAnsi="Times New Roman" w:cs="Times New Roman"/>
          <w:color w:val="000000"/>
          <w:lang w:val="en-US"/>
        </w:rPr>
        <w:t>паспорт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lang w:val="en-US"/>
        </w:rPr>
        <w:t xml:space="preserve"> №</w:t>
      </w:r>
      <w:r w:rsidRPr="00B917CE">
        <w:rPr>
          <w:rFonts w:ascii="Times New Roman" w:eastAsia="Times New Roman" w:hAnsi="Times New Roman" w:cs="Times New Roman"/>
          <w:color w:val="000000"/>
          <w:lang w:val="en-US"/>
        </w:rPr>
        <w:tab/>
      </w:r>
      <w:proofErr w:type="spellStart"/>
      <w:r w:rsidRPr="00B917CE">
        <w:rPr>
          <w:rFonts w:ascii="Times New Roman" w:eastAsia="Times New Roman" w:hAnsi="Times New Roman" w:cs="Times New Roman"/>
          <w:color w:val="000000"/>
          <w:lang w:val="en-US"/>
        </w:rPr>
        <w:t>серия</w:t>
      </w:r>
      <w:proofErr w:type="spellEnd"/>
    </w:p>
    <w:p w:rsidR="00B917CE" w:rsidRPr="00B917CE" w:rsidRDefault="00B917CE" w:rsidP="00B917CE">
      <w:pPr>
        <w:spacing w:after="197"/>
        <w:ind w:left="1066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4667250" cy="285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0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7CE" w:rsidRPr="00B917CE" w:rsidRDefault="00B917CE" w:rsidP="00B917CE">
      <w:pPr>
        <w:spacing w:after="2"/>
        <w:ind w:left="-5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5386070" cy="12065"/>
                <wp:effectExtent l="0" t="0" r="24130" b="26035"/>
                <wp:docPr id="23214" name="Группа 23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6070" cy="12065"/>
                          <a:chOff x="0" y="0"/>
                          <a:chExt cx="5385997" cy="12196"/>
                        </a:xfrm>
                      </wpg:grpSpPr>
                      <wps:wsp>
                        <wps:cNvPr id="23213" name="Shape 23213"/>
                        <wps:cNvSpPr/>
                        <wps:spPr>
                          <a:xfrm>
                            <a:off x="0" y="0"/>
                            <a:ext cx="5385997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5997" h="12196">
                                <a:moveTo>
                                  <a:pt x="0" y="6098"/>
                                </a:moveTo>
                                <a:lnTo>
                                  <a:pt x="5385997" y="6098"/>
                                </a:lnTo>
                              </a:path>
                            </a:pathLst>
                          </a:custGeom>
                          <a:noFill/>
                          <a:ln w="1219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5CD6B3" id="Группа 23214" o:spid="_x0000_s1026" style="width:424.1pt;height:.95pt;mso-position-horizontal-relative:char;mso-position-vertical-relative:line" coordsize="5385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">
                <v:shape id="Shape 23213" o:spid="_x0000_s1027" style="position:absolute;width:53859;height:121;visibility:visible;mso-wrap-style:square;v-text-anchor:top" coordsize="5385997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" path="m,6098r5385997,e" filled="f" strokeweight=".33878mm">
                  <v:stroke miterlimit="1" joinstyle="miter"/>
                  <v:path arrowok="t" textboxrect="0,0,5385997,12196"/>
                </v:shape>
                <w10:anchorlock/>
              </v:group>
            </w:pict>
          </mc:Fallback>
        </mc:AlternateContent>
      </w:r>
    </w:p>
    <w:p w:rsidR="00B917CE" w:rsidRPr="00B917CE" w:rsidRDefault="00B917CE" w:rsidP="00B917CE">
      <w:pPr>
        <w:spacing w:after="3"/>
        <w:ind w:left="1373" w:right="1670" w:hanging="10"/>
        <w:jc w:val="center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выдан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 xml:space="preserve"> (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кем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 xml:space="preserve"> и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когда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)</w:t>
      </w:r>
    </w:p>
    <w:tbl>
      <w:tblPr>
        <w:tblW w:w="9345" w:type="dxa"/>
        <w:tblInd w:w="8" w:type="dxa"/>
        <w:tblCellMar>
          <w:top w:w="42" w:type="dxa"/>
          <w:left w:w="86" w:type="dxa"/>
          <w:right w:w="232" w:type="dxa"/>
        </w:tblCellMar>
        <w:tblLook w:val="04A0" w:firstRow="1" w:lastRow="0" w:firstColumn="1" w:lastColumn="0" w:noHBand="0" w:noVBand="1"/>
      </w:tblPr>
      <w:tblGrid>
        <w:gridCol w:w="9345"/>
      </w:tblGrid>
      <w:tr w:rsidR="00B917CE" w:rsidRPr="00B917CE" w:rsidTr="00D41F5B">
        <w:trPr>
          <w:trHeight w:val="2694"/>
        </w:trPr>
        <w:tc>
          <w:tcPr>
            <w:tcW w:w="9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917CE" w:rsidRPr="00B917CE" w:rsidRDefault="00B917CE" w:rsidP="00B917CE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</w:rPr>
              <w:t>являясь законным представителем субъекта персональных данных,</w:t>
            </w:r>
          </w:p>
          <w:p w:rsidR="00B917CE" w:rsidRPr="00B917CE" w:rsidRDefault="00B917CE" w:rsidP="00B917C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(ФИО</w:t>
            </w:r>
          </w:p>
          <w:p w:rsidR="00B917CE" w:rsidRPr="00B917CE" w:rsidRDefault="00B917CE" w:rsidP="00B917CE">
            <w:pPr>
              <w:spacing w:after="5"/>
              <w:ind w:left="142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>
                  <wp:extent cx="5267325" cy="762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7CE" w:rsidRPr="00B917CE" w:rsidRDefault="00B917CE" w:rsidP="00B917CE">
            <w:pPr>
              <w:spacing w:after="0" w:line="298" w:lineRule="auto"/>
              <w:ind w:right="880" w:firstLine="264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458470</wp:posOffset>
                  </wp:positionV>
                  <wp:extent cx="5459095" cy="30480"/>
                  <wp:effectExtent l="0" t="0" r="8255" b="762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9095" cy="3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17CE">
              <w:rPr>
                <w:rFonts w:ascii="Times New Roman" w:eastAsia="Times New Roman" w:hAnsi="Times New Roman" w:cs="Times New Roman"/>
                <w:color w:val="000000"/>
              </w:rPr>
              <w:t>субъекта персональных данных) паспорт (Свидетельство о рождении)</w:t>
            </w: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>
                  <wp:extent cx="990600" cy="190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7CE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>
                  <wp:extent cx="1609725" cy="190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7CE">
              <w:rPr>
                <w:rFonts w:ascii="Times New Roman" w:eastAsia="Times New Roman" w:hAnsi="Times New Roman" w:cs="Times New Roman"/>
                <w:color w:val="000000"/>
              </w:rPr>
              <w:t>серия</w:t>
            </w:r>
            <w:r w:rsidRPr="00B917CE">
              <w:rPr>
                <w:rFonts w:ascii="Times New Roman" w:eastAsia="Times New Roman" w:hAnsi="Times New Roman" w:cs="Times New Roman"/>
                <w:color w:val="000000"/>
              </w:rPr>
              <w:tab/>
              <w:t>номер</w:t>
            </w:r>
          </w:p>
          <w:p w:rsidR="00B917CE" w:rsidRPr="00B917CE" w:rsidRDefault="00B917CE" w:rsidP="00B917CE">
            <w:pPr>
              <w:spacing w:after="0" w:line="337" w:lineRule="auto"/>
              <w:ind w:left="312" w:firstLine="57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 xml:space="preserve">кем и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>когДа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 xml:space="preserve">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>выДан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ab/>
              <w:t>код подразделения проживающий по адресу:</w:t>
            </w: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>
                  <wp:extent cx="3714750" cy="285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17CE" w:rsidRPr="00B917CE" w:rsidRDefault="00B917CE" w:rsidP="00B917CE">
            <w:pPr>
              <w:spacing w:after="119"/>
              <w:ind w:right="2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</w:p>
          <w:p w:rsidR="00B917CE" w:rsidRPr="00B917CE" w:rsidRDefault="00B917CE" w:rsidP="00B917CE">
            <w:pPr>
              <w:spacing w:after="0"/>
              <w:ind w:left="164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B917CE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-187325</wp:posOffset>
                  </wp:positionV>
                  <wp:extent cx="5315585" cy="186055"/>
                  <wp:effectExtent l="0" t="0" r="0" b="4445"/>
                  <wp:wrapSquare wrapText="bothSides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5585" cy="18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 xml:space="preserve">(реквизиты Доверенности ши иного Документа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>поДтвержДающего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 xml:space="preserve"> полномочия </w:t>
            </w:r>
            <w:proofErr w:type="spellStart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>преДставителя</w:t>
            </w:r>
            <w:proofErr w:type="spellEnd"/>
            <w:r w:rsidRPr="00B917CE">
              <w:rPr>
                <w:rFonts w:ascii="Times New Roman" w:eastAsia="Times New Roman" w:hAnsi="Times New Roman" w:cs="Times New Roman"/>
                <w:color w:val="000000"/>
                <w:sz w:val="14"/>
              </w:rPr>
              <w:t>),</w:t>
            </w:r>
          </w:p>
        </w:tc>
      </w:tr>
    </w:tbl>
    <w:p w:rsidR="00B917CE" w:rsidRPr="00B917CE" w:rsidRDefault="00B917CE" w:rsidP="00B917CE">
      <w:pPr>
        <w:spacing w:after="1" w:line="258" w:lineRule="auto"/>
        <w:ind w:left="4" w:right="278" w:firstLine="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</w:rPr>
        <w:t>даю согласие своей волей и в своём интересе на обработку в соответствии с Федеральным законом от 27.07.2006 г. №152-ФЗ «О персональных данных» всех представленных мной персональных данных, необходимых в целях: обеспечения соблюдения законов и иных нормативно-правовых актов, в частности: реализации программ дополнительного образования, в том числе с применением электронного обучения и дистанционных образовательных технологий в Российской Федерации и на территории иностранных государств, обеспечения личной безопасности и сохранности имущества, организации контрольно-пропускного режима, организации спортивно-оздоровительного отдыха, экскурсий и культурно-массовых мероприятий, формирования общедоступных источников персональных данных (официального сайта, теле-радио программ, газет, журналов, стендов, официальных страниц и сообществ в сети Интернет), формирования справочников, информационной поддержки, размещения данных в федеральных информационных системах, подтверждения факта обучения в ГАОУ ДО РД «Центр развития талантов «Альтаир» (ИНН 0572030130), в форме обработки персональных данных: сбора, записи, систематизации, накопления, хранения, уточнения (обновления, изменения), использования, обезличивания, блокирования, удаления, уничтожения, передачи (предоставления, доступа) как с применением автоматизированной обработки персональных данных, так и обработки без использования средств автоматизации.</w:t>
      </w:r>
    </w:p>
    <w:p w:rsidR="00B917CE" w:rsidRPr="00B917CE" w:rsidRDefault="00B917CE" w:rsidP="00B917CE">
      <w:pPr>
        <w:spacing w:after="1" w:line="258" w:lineRule="auto"/>
        <w:ind w:left="4" w:right="278" w:firstLine="7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</w:rPr>
        <w:t>Подлинность представленных документов и достоверность изложенных данных подтверждаю.</w:t>
      </w:r>
    </w:p>
    <w:p w:rsidR="00B917CE" w:rsidRPr="00B917CE" w:rsidRDefault="00B917CE" w:rsidP="00B917CE">
      <w:pPr>
        <w:spacing w:after="1" w:line="258" w:lineRule="auto"/>
        <w:ind w:left="4" w:right="278" w:firstLine="7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</w:rPr>
        <w:t>Настоящее согласие действует в течение всего срока обучения и срока хранения личного дела в архиве, в соответствии с требованиями действующего законодательства Российской Федерации. Настоящее согласие может быть отозвано в письменной форме, полностью или частично, в порядке, установленном Федеральным законом от 27.07.2006 г. №152-ФЗ «О персональных данных».</w:t>
      </w:r>
    </w:p>
    <w:p w:rsidR="00B917CE" w:rsidRPr="00B917CE" w:rsidRDefault="00B917CE" w:rsidP="00B917CE">
      <w:pPr>
        <w:spacing w:after="535" w:line="258" w:lineRule="auto"/>
        <w:ind w:left="4" w:right="278" w:firstLine="7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17CE">
        <w:rPr>
          <w:rFonts w:ascii="Times New Roman" w:eastAsia="Times New Roman" w:hAnsi="Times New Roman" w:cs="Times New Roman"/>
          <w:color w:val="000000"/>
        </w:rPr>
        <w:t>С «Положением об обработке и защите персональных данных в ГАОУ ДО РД «Центр развития талантов «Альтаир» ознакомлен(а).</w:t>
      </w:r>
    </w:p>
    <w:p w:rsidR="00B917CE" w:rsidRPr="00B917CE" w:rsidRDefault="00B917CE" w:rsidP="00B917CE">
      <w:pPr>
        <w:tabs>
          <w:tab w:val="center" w:pos="1489"/>
          <w:tab w:val="center" w:pos="2815"/>
          <w:tab w:val="center" w:pos="6005"/>
        </w:tabs>
        <w:spacing w:after="1" w:line="258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color w:val="000000"/>
        </w:rPr>
        <w:tab/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9048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7CE">
        <w:rPr>
          <w:rFonts w:ascii="Times New Roman" w:eastAsia="Times New Roman" w:hAnsi="Times New Roman" w:cs="Times New Roman"/>
          <w:color w:val="000000"/>
          <w:lang w:val="en-US"/>
        </w:rPr>
        <w:tab/>
        <w:t>2024г.</w:t>
      </w:r>
      <w:r w:rsidRPr="00B917CE">
        <w:rPr>
          <w:rFonts w:ascii="Times New Roman" w:eastAsia="Times New Roman" w:hAnsi="Times New Roman" w:cs="Times New Roman"/>
          <w:color w:val="000000"/>
          <w:lang w:val="en-US"/>
        </w:rPr>
        <w:tab/>
      </w:r>
      <w:r w:rsidRPr="00B917CE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mc:AlternateContent>
          <mc:Choice Requires="wpg">
            <w:drawing>
              <wp:inline distT="0" distB="0" distL="0" distR="0">
                <wp:extent cx="2987040" cy="12065"/>
                <wp:effectExtent l="0" t="0" r="22860" b="26035"/>
                <wp:docPr id="23216" name="Группа 23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87040" cy="12065"/>
                          <a:chOff x="0" y="0"/>
                          <a:chExt cx="2987140" cy="12195"/>
                        </a:xfrm>
                      </wpg:grpSpPr>
                      <wps:wsp>
                        <wps:cNvPr id="23215" name="Shape 23215"/>
                        <wps:cNvSpPr/>
                        <wps:spPr>
                          <a:xfrm>
                            <a:off x="0" y="0"/>
                            <a:ext cx="2987140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7140" h="12195">
                                <a:moveTo>
                                  <a:pt x="0" y="6098"/>
                                </a:moveTo>
                                <a:lnTo>
                                  <a:pt x="2987140" y="6098"/>
                                </a:lnTo>
                              </a:path>
                            </a:pathLst>
                          </a:custGeom>
                          <a:noFill/>
                          <a:ln w="12195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8EE65C" id="Группа 23216" o:spid="_x0000_s1026" style="width:235.2pt;height:.95pt;mso-position-horizontal-relative:char;mso-position-vertical-relative:line" coordsize="2987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">
                <v:shape id="Shape 23215" o:spid="_x0000_s1027" style="position:absolute;width:29871;height:121;visibility:visible;mso-wrap-style:square;v-text-anchor:top" coordsize="2987140,12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" path="m,6098r2987140,e" filled="f" strokeweight=".33875mm">
                  <v:stroke miterlimit="1" joinstyle="miter"/>
                  <v:path arrowok="t" textboxrect="0,0,2987140,12195"/>
                </v:shape>
                <w10:anchorlock/>
              </v:group>
            </w:pict>
          </mc:Fallback>
        </mc:AlternateContent>
      </w:r>
    </w:p>
    <w:p w:rsidR="00B917CE" w:rsidRPr="00B917CE" w:rsidRDefault="00B917CE" w:rsidP="00B917CE">
      <w:pPr>
        <w:tabs>
          <w:tab w:val="center" w:pos="4215"/>
          <w:tab w:val="center" w:pos="6533"/>
        </w:tabs>
        <w:spacing w:after="3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ab/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подпись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ab/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расшифровка</w:t>
      </w:r>
      <w:proofErr w:type="spellEnd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 xml:space="preserve"> </w:t>
      </w:r>
      <w:proofErr w:type="spellStart"/>
      <w:r w:rsidRPr="00B917CE">
        <w:rPr>
          <w:rFonts w:ascii="Times New Roman" w:eastAsia="Times New Roman" w:hAnsi="Times New Roman" w:cs="Times New Roman"/>
          <w:color w:val="000000"/>
          <w:sz w:val="14"/>
          <w:lang w:val="en-US"/>
        </w:rPr>
        <w:t>подписи</w:t>
      </w:r>
      <w:proofErr w:type="spellEnd"/>
    </w:p>
    <w:p w:rsidR="00AF6200" w:rsidRDefault="00AF6200"/>
    <w:sectPr w:rsidR="00AF6200" w:rsidSect="00B917CE">
      <w:headerReference w:type="even" r:id="rId27"/>
      <w:headerReference w:type="default" r:id="rId28"/>
      <w:headerReference w:type="first" r:id="rId29"/>
      <w:pgSz w:w="12067" w:h="16949"/>
      <w:pgMar w:top="1220" w:right="443" w:bottom="1864" w:left="1418" w:header="715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>
    <w:pPr>
      <w:spacing w:after="0"/>
      <w:ind w:left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95474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>
    <w:pPr>
      <w:spacing w:after="0"/>
      <w:ind w:right="4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95474">
      <w:rPr>
        <w:noProof/>
      </w:rPr>
      <w:t>4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>
    <w:pPr>
      <w:spacing w:after="0"/>
      <w:ind w:right="4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57" w:rsidRDefault="00B917CE">
    <w:pPr>
      <w:spacing w:after="0"/>
      <w:ind w:right="44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A517D"/>
    <w:multiLevelType w:val="multilevel"/>
    <w:tmpl w:val="CBA075B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EF"/>
    <w:rsid w:val="00620AEF"/>
    <w:rsid w:val="00AF6200"/>
    <w:rsid w:val="00B9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D945"/>
  <w15:chartTrackingRefBased/>
  <w15:docId w15:val="{2968F224-D20D-4394-B3D7-EE2B7CF9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eader" Target="header3.xml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13.jpeg"/><Relationship Id="rId29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header" Target="header1.xml"/><Relationship Id="rId23" Type="http://schemas.openxmlformats.org/officeDocument/2006/relationships/image" Target="media/image16.jpeg"/><Relationship Id="rId28" Type="http://schemas.openxmlformats.org/officeDocument/2006/relationships/header" Target="header5.xml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5.jpe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2024-10-21T12:14:00Z</dcterms:created>
  <dcterms:modified xsi:type="dcterms:W3CDTF">2024-10-21T12:14:00Z</dcterms:modified>
</cp:coreProperties>
</file>